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0"/>
        <w:gridCol w:w="720"/>
        <w:gridCol w:w="720"/>
        <w:gridCol w:w="6480"/>
      </w:tblGrid>
      <w:tr w:rsidR="00F915A3">
        <w:trPr>
          <w:trHeight w:hRule="exact" w:val="10080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F915A3" w:rsidRPr="00966949" w:rsidRDefault="00FA0390" w:rsidP="00FA0390">
            <w:pPr>
              <w:pStyle w:val="Heading2"/>
              <w:jc w:val="center"/>
              <w:outlineLvl w:val="1"/>
              <w:rPr>
                <w:rFonts w:ascii="Calibri Light" w:hAnsi="Calibri Light"/>
              </w:rPr>
            </w:pPr>
            <w:r w:rsidRPr="00966949">
              <w:rPr>
                <w:rFonts w:ascii="Calibri Light" w:hAnsi="Calibri Light" w:cs="Estrangelo Edessa"/>
                <w:color w:val="auto"/>
                <w:sz w:val="32"/>
                <w:szCs w:val="32"/>
              </w:rPr>
              <w:t>Prairie Fire Children’s Theatre</w:t>
            </w:r>
          </w:p>
          <w:p w:rsid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Founded in 1987, Prairie Fire tours year-round to over 200 communities providing a week-long professional theatrical experience. Prairie Fire not only specializes in touring original adaptations of classic children’s tales, but also has a touring program for junior and high schools. In addition, Prairie Fire is available for theatrical workshops residencies. Prairie Fire is a proud recipient of the Minnesota Alliance of the Arts in Educational Programming.</w:t>
            </w:r>
          </w:p>
          <w:p w:rsid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For more information, contact:</w:t>
            </w:r>
          </w:p>
          <w:p w:rsidR="00FA0390" w:rsidRPr="00FA0390" w:rsidRDefault="00FA0390" w:rsidP="00FA0390">
            <w:pPr>
              <w:contextualSpacing/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Box 82, Barrett, MN  56311</w:t>
            </w:r>
          </w:p>
          <w:p w:rsidR="00FA0390" w:rsidRPr="00FA0390" w:rsidRDefault="00FA0390" w:rsidP="00FA0390">
            <w:pPr>
              <w:contextualSpacing/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Or (320) 528-2596</w:t>
            </w:r>
          </w:p>
          <w:p w:rsidR="00FA0390" w:rsidRDefault="00FA0390" w:rsidP="00FA0390">
            <w:pPr>
              <w:contextualSpacing/>
              <w:jc w:val="center"/>
              <w:rPr>
                <w:rFonts w:ascii="Calibri Light" w:hAnsi="Calibri Light" w:cs="Estrangelo Edessa"/>
                <w:b/>
                <w:color w:val="auto"/>
              </w:rPr>
            </w:pPr>
            <w:r w:rsidRPr="00FA0390">
              <w:rPr>
                <w:rFonts w:ascii="Calibri Light" w:hAnsi="Calibri Light" w:cs="Estrangelo Edessa"/>
                <w:b/>
                <w:color w:val="auto"/>
              </w:rPr>
              <w:t>www.prairiefirechildrenstheatre.com</w:t>
            </w:r>
          </w:p>
          <w:p w:rsidR="00FA0390" w:rsidRPr="00FA0390" w:rsidRDefault="00FA0390" w:rsidP="00FA0390">
            <w:pPr>
              <w:contextualSpacing/>
              <w:jc w:val="center"/>
              <w:rPr>
                <w:rFonts w:ascii="Calibri Light" w:hAnsi="Calibri Light" w:cs="Estrangelo Edessa"/>
                <w:b/>
                <w:color w:val="auto"/>
              </w:rPr>
            </w:pPr>
          </w:p>
          <w:p w:rsid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i/>
                <w:color w:val="auto"/>
              </w:rPr>
            </w:pPr>
            <w:r w:rsidRPr="00FA0390">
              <w:rPr>
                <w:rFonts w:ascii="Calibri Light" w:hAnsi="Calibri Light" w:cs="Estrangelo Edessa"/>
                <w:i/>
                <w:color w:val="auto"/>
              </w:rPr>
              <w:t>Acknowledgements</w:t>
            </w: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(An Opportunity for Thank You’s)</w:t>
            </w: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</w:p>
          <w:p w:rsidR="00FA0390" w:rsidRPr="00FA0390" w:rsidRDefault="00FA0390" w:rsidP="00FA0390">
            <w:pPr>
              <w:jc w:val="center"/>
              <w:rPr>
                <w:rFonts w:ascii="Calibri Light" w:hAnsi="Calibri Light" w:cs="Estrangelo Edessa"/>
                <w:color w:val="auto"/>
              </w:rPr>
            </w:pPr>
          </w:p>
          <w:p w:rsidR="00FA0390" w:rsidRPr="00FA0390" w:rsidRDefault="00FA0390" w:rsidP="00FA0390">
            <w:pPr>
              <w:contextualSpacing/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/>
                <w:color w:val="auto"/>
              </w:rPr>
              <w:t>*</w:t>
            </w:r>
            <w:r w:rsidRPr="00FA0390">
              <w:rPr>
                <w:rFonts w:ascii="Calibri Light" w:hAnsi="Calibri Light" w:cs="Estrangelo Edessa"/>
                <w:color w:val="auto"/>
              </w:rPr>
              <w:t>No flash photos during performances, please!*</w:t>
            </w:r>
          </w:p>
          <w:p w:rsidR="00FA0390" w:rsidRPr="00FA0390" w:rsidRDefault="00FA0390" w:rsidP="00FA0390">
            <w:pPr>
              <w:contextualSpacing/>
              <w:jc w:val="center"/>
              <w:rPr>
                <w:rFonts w:ascii="Calibri Light" w:hAnsi="Calibri Light" w:cs="Estrangelo Edessa"/>
                <w:color w:val="auto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A photo session will follow each performance.</w:t>
            </w:r>
          </w:p>
          <w:p w:rsidR="00F915A3" w:rsidRPr="00FA0390" w:rsidRDefault="00FA0390" w:rsidP="00FA0390">
            <w:pPr>
              <w:contextualSpacing/>
              <w:jc w:val="center"/>
              <w:rPr>
                <w:rFonts w:cs="Estrangelo Edessa"/>
              </w:rPr>
            </w:pPr>
            <w:r w:rsidRPr="00FA0390">
              <w:rPr>
                <w:rFonts w:ascii="Calibri Light" w:hAnsi="Calibri Light" w:cs="Estrangelo Edessa"/>
                <w:color w:val="auto"/>
              </w:rPr>
              <w:t>Thank you!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915A3" w:rsidRDefault="00F915A3">
            <w:pPr>
              <w:spacing w:line="276" w:lineRule="auto"/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915A3" w:rsidRDefault="00F915A3">
            <w:pPr>
              <w:spacing w:line="276" w:lineRule="auto"/>
            </w:pP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5A3" w:rsidRDefault="008D4E3F" w:rsidP="00FA0390">
            <w:pPr>
              <w:spacing w:line="276" w:lineRule="auto"/>
              <w:ind w:hanging="18"/>
              <w:jc w:val="center"/>
            </w:pPr>
            <w:r>
              <w:rPr>
                <w:rFonts w:ascii="Broadway" w:hAnsi="Broadway"/>
                <w:noProof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3D272B17" wp14:editId="22ACD8C4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1545590</wp:posOffset>
                  </wp:positionV>
                  <wp:extent cx="4106545" cy="3007360"/>
                  <wp:effectExtent l="0" t="0" r="8255" b="254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Logos\Ali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545" cy="300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2B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62BE03" wp14:editId="67203BD9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5008880</wp:posOffset>
                      </wp:positionV>
                      <wp:extent cx="4067175" cy="117094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7175" cy="11710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4E3F" w:rsidRPr="00966949" w:rsidRDefault="008D4E3F" w:rsidP="008D4E3F">
                                  <w:pPr>
                                    <w:contextualSpacing/>
                                    <w:jc w:val="center"/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2"/>
                                      <w:szCs w:val="32"/>
                                    </w:rPr>
                                    <w:t>By Daniel Nordquist &amp; Deborah Pick</w:t>
                                  </w:r>
                                </w:p>
                                <w:p w:rsidR="008D4E3F" w:rsidRPr="003E52B4" w:rsidRDefault="008D4E3F" w:rsidP="003E52B4">
                                  <w:pPr>
                                    <w:jc w:val="center"/>
                                    <w:rPr>
                                      <w:rFonts w:ascii="Calibri Light" w:hAnsi="Calibri Light"/>
                                      <w:color w:val="auto"/>
                                    </w:rPr>
                                  </w:pPr>
                                </w:p>
                                <w:p w:rsidR="00FA0390" w:rsidRPr="00966949" w:rsidRDefault="003E52B4" w:rsidP="00FA0390">
                                  <w:pPr>
                                    <w:jc w:val="center"/>
                                    <w:rPr>
                                      <w:rFonts w:ascii="Calibri Light" w:hAnsi="Calibri Light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FA0390"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2"/>
                                      <w:szCs w:val="32"/>
                                    </w:rPr>
                                    <w:t>(Performance time(s), date(s) and location)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62BE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.15pt;margin-top:394.4pt;width:320.25pt;height:9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" filled="f" stroked="f" strokeweight=".5pt">
                      <v:textbox>
                        <w:txbxContent>
                          <w:p w:rsidR="008D4E3F" w:rsidRPr="00966949" w:rsidRDefault="008D4E3F" w:rsidP="008D4E3F">
                            <w:pPr>
                              <w:contextualSpacing/>
                              <w:jc w:val="center"/>
                              <w:rPr>
                                <w:rFonts w:ascii="Calibri Light" w:hAnsi="Calibri Light" w:cs="Estrangelo Edessa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2"/>
                                <w:szCs w:val="32"/>
                              </w:rPr>
                              <w:t>By Daniel Nordquist &amp; Deborah Pick</w:t>
                            </w:r>
                          </w:p>
                          <w:p w:rsidR="008D4E3F" w:rsidRPr="003E52B4" w:rsidRDefault="008D4E3F" w:rsidP="003E52B4">
                            <w:pPr>
                              <w:jc w:val="center"/>
                              <w:rPr>
                                <w:rFonts w:ascii="Calibri Light" w:hAnsi="Calibri Light"/>
                                <w:color w:val="auto"/>
                              </w:rPr>
                            </w:pPr>
                          </w:p>
                          <w:p w:rsidR="00FA0390" w:rsidRPr="00966949" w:rsidRDefault="003E52B4" w:rsidP="00FA0390">
                            <w:pPr>
                              <w:jc w:val="center"/>
                              <w:rPr>
                                <w:rFonts w:ascii="Calibri Light" w:hAnsi="Calibri Light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0390"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2"/>
                                <w:szCs w:val="32"/>
                              </w:rPr>
                              <w:t>(Performance time(s), date(s) and location)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70C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D08DE" wp14:editId="21A9E26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67310</wp:posOffset>
                      </wp:positionV>
                      <wp:extent cx="4067175" cy="13144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71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390" w:rsidRPr="00966949" w:rsidRDefault="00FA0390" w:rsidP="00FA0390">
                                  <w:pPr>
                                    <w:contextualSpacing/>
                                    <w:jc w:val="center"/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  <w:t>Prairie Fire Children’s Theatre</w:t>
                                  </w:r>
                                </w:p>
                                <w:p w:rsidR="00FA0390" w:rsidRPr="00966949" w:rsidRDefault="00FA0390" w:rsidP="00FA0390">
                                  <w:pPr>
                                    <w:contextualSpacing/>
                                    <w:jc w:val="center"/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  <w:t>and</w:t>
                                  </w:r>
                                </w:p>
                                <w:p w:rsidR="00FA0390" w:rsidRPr="00966949" w:rsidRDefault="00FA0390" w:rsidP="00FA0390">
                                  <w:pPr>
                                    <w:contextualSpacing/>
                                    <w:jc w:val="center"/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  <w:t>(Sponsoring Organization)</w:t>
                                  </w:r>
                                </w:p>
                                <w:p w:rsidR="00FA0390" w:rsidRPr="00966949" w:rsidRDefault="00FA0390" w:rsidP="00FA0390">
                                  <w:pPr>
                                    <w:jc w:val="center"/>
                                    <w:rPr>
                                      <w:rFonts w:ascii="Calibri Light" w:hAnsi="Calibri Light"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966949">
                                    <w:rPr>
                                      <w:rFonts w:ascii="Calibri Light" w:hAnsi="Calibri Light" w:cs="Estrangelo Edessa"/>
                                      <w:color w:val="auto"/>
                                      <w:sz w:val="36"/>
                                      <w:szCs w:val="36"/>
                                    </w:rPr>
                                    <w:t>Present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D08DE" id="Text Box 1" o:spid="_x0000_s1027" type="#_x0000_t202" style="position:absolute;left:0;text-align:left;margin-left:-3.9pt;margin-top:5.3pt;width:320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" filled="f" stroked="f" strokeweight=".5pt">
                      <v:textbox>
                        <w:txbxContent>
                          <w:p w:rsidR="00FA0390" w:rsidRPr="00966949" w:rsidRDefault="00FA0390" w:rsidP="00FA0390">
                            <w:pPr>
                              <w:contextualSpacing/>
                              <w:jc w:val="center"/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  <w:t>Prairie Fire Children’s Theatre</w:t>
                            </w:r>
                          </w:p>
                          <w:p w:rsidR="00FA0390" w:rsidRPr="00966949" w:rsidRDefault="00FA0390" w:rsidP="00FA0390">
                            <w:pPr>
                              <w:contextualSpacing/>
                              <w:jc w:val="center"/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  <w:t>and</w:t>
                            </w:r>
                          </w:p>
                          <w:p w:rsidR="00FA0390" w:rsidRPr="00966949" w:rsidRDefault="00FA0390" w:rsidP="00FA0390">
                            <w:pPr>
                              <w:contextualSpacing/>
                              <w:jc w:val="center"/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  <w:t>(Sponsoring Organization)</w:t>
                            </w:r>
                          </w:p>
                          <w:p w:rsidR="00FA0390" w:rsidRPr="00966949" w:rsidRDefault="00FA0390" w:rsidP="00FA0390">
                            <w:pPr>
                              <w:jc w:val="center"/>
                              <w:rPr>
                                <w:rFonts w:ascii="Calibri Light" w:hAnsi="Calibri Light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66949">
                              <w:rPr>
                                <w:rFonts w:ascii="Calibri Light" w:hAnsi="Calibri Light" w:cs="Estrangelo Edessa"/>
                                <w:color w:val="auto"/>
                                <w:sz w:val="36"/>
                                <w:szCs w:val="36"/>
                              </w:rPr>
                              <w:t>Present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915A3" w:rsidRDefault="00C04F8C">
      <w:r>
        <w:br w:type="page"/>
      </w:r>
    </w:p>
    <w:tbl>
      <w:tblPr>
        <w:tblW w:w="14580" w:type="dxa"/>
        <w:tblLayout w:type="fixed"/>
        <w:tblLook w:val="04A0" w:firstRow="1" w:lastRow="0" w:firstColumn="1" w:lastColumn="0" w:noHBand="0" w:noVBand="1"/>
      </w:tblPr>
      <w:tblGrid>
        <w:gridCol w:w="6480"/>
        <w:gridCol w:w="720"/>
        <w:gridCol w:w="720"/>
        <w:gridCol w:w="6660"/>
      </w:tblGrid>
      <w:tr w:rsidR="00F915A3" w:rsidRPr="00FA0390" w:rsidTr="00FA0390">
        <w:trPr>
          <w:trHeight w:hRule="exact" w:val="10080"/>
        </w:trPr>
        <w:tc>
          <w:tcPr>
            <w:tcW w:w="6480" w:type="dxa"/>
          </w:tcPr>
          <w:tbl>
            <w:tblPr>
              <w:tblStyle w:val="TableGrid"/>
              <w:tblW w:w="6282" w:type="dxa"/>
              <w:tblLayout w:type="fixed"/>
              <w:tblLook w:val="04A0" w:firstRow="1" w:lastRow="0" w:firstColumn="1" w:lastColumn="0" w:noHBand="0" w:noVBand="1"/>
            </w:tblPr>
            <w:tblGrid>
              <w:gridCol w:w="3222"/>
              <w:gridCol w:w="3060"/>
            </w:tblGrid>
            <w:tr w:rsidR="00FA0390" w:rsidRPr="00FA0390" w:rsidTr="00B170CA">
              <w:tc>
                <w:tcPr>
                  <w:tcW w:w="6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jc w:val="center"/>
                    <w:rPr>
                      <w:rFonts w:ascii="Calibri Light" w:hAnsi="Calibri Light"/>
                      <w:b/>
                      <w:color w:val="auto"/>
                      <w:u w:val="single"/>
                    </w:rPr>
                  </w:pPr>
                  <w:r w:rsidRPr="00FA0390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lastRenderedPageBreak/>
                    <w:t>The Cast</w:t>
                  </w: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Tom Sawyer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Huckleberry Finn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Becky Thatcher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Suzie Harper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Mrs. Thatcher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Mrs. Harper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Sidney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Hildegarde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Aunt Polly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*</w:t>
                  </w:r>
                </w:p>
              </w:tc>
            </w:tr>
            <w:tr w:rsidR="003E52B4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52B4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The Rightful King of France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52B4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*</w:t>
                  </w:r>
                </w:p>
              </w:tc>
            </w:tr>
            <w:tr w:rsidR="003E52B4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52B4" w:rsidRPr="008D4E3F" w:rsidRDefault="008D4E3F" w:rsidP="00FA0390">
                  <w:pPr>
                    <w:contextualSpacing/>
                    <w:rPr>
                      <w:rFonts w:ascii="Calibri Light" w:hAnsi="Calibri Light"/>
                      <w:b/>
                      <w:color w:val="auto"/>
                      <w:u w:val="single"/>
                    </w:rPr>
                  </w:pPr>
                  <w:r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Townies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52B4" w:rsidRPr="00FA0390" w:rsidRDefault="003E52B4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Townie #1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E3442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Townie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#2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Townie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#3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3E52B4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Townie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#4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FA0390" w:rsidRPr="00FA0390" w:rsidTr="008D4E3F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Townie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#5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0390" w:rsidRPr="00FA0390" w:rsidRDefault="00FA0390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8D4E3F" w:rsidRPr="00FA0390" w:rsidTr="008D4E3F">
              <w:trPr>
                <w:trHeight w:val="879"/>
              </w:trPr>
              <w:tc>
                <w:tcPr>
                  <w:tcW w:w="6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D4E3F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 xml:space="preserve">Townies – </w:t>
                  </w:r>
                </w:p>
                <w:p w:rsidR="008D4E3F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8D4E3F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8D4E3F" w:rsidRPr="008D4E3F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8D4E3F" w:rsidRPr="00FA0390" w:rsidTr="008D4E3F">
              <w:trPr>
                <w:trHeight w:val="269"/>
              </w:trPr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D4E3F" w:rsidRPr="008D4E3F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Roger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D4E3F" w:rsidRPr="008D4E3F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5E3442" w:rsidRPr="00FA0390" w:rsidTr="008D4E3F">
              <w:trPr>
                <w:trHeight w:val="269"/>
              </w:trPr>
              <w:tc>
                <w:tcPr>
                  <w:tcW w:w="6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58FF" w:rsidRPr="008D4E3F" w:rsidRDefault="008D4E3F" w:rsidP="005E3442">
                  <w:pPr>
                    <w:contextualSpacing/>
                    <w:rPr>
                      <w:rFonts w:ascii="Calibri Light" w:hAnsi="Calibri Light"/>
                      <w:b/>
                      <w:color w:val="auto"/>
                      <w:u w:val="single"/>
                    </w:rPr>
                  </w:pPr>
                  <w:r w:rsidRPr="008D4E3F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River Rats</w:t>
                  </w:r>
                </w:p>
              </w:tc>
            </w:tr>
            <w:tr w:rsidR="005D505B" w:rsidRPr="00FA0390" w:rsidTr="005D505B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River Rat #1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5D505B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5D505B" w:rsidRPr="00FA0390" w:rsidTr="005D505B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River Rat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#2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5D505B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5D505B" w:rsidRPr="00FA0390" w:rsidTr="005D505B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River Rat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#3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5D505B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5D505B" w:rsidRPr="00FA0390" w:rsidTr="005D505B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River Rat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#4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5D505B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5D505B" w:rsidRPr="00FA0390" w:rsidTr="005D505B">
              <w:tc>
                <w:tcPr>
                  <w:tcW w:w="3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River Rat</w:t>
                  </w:r>
                  <w:r>
                    <w:rPr>
                      <w:rFonts w:ascii="Calibri Light" w:hAnsi="Calibri Light"/>
                      <w:color w:val="auto"/>
                    </w:rPr>
                    <w:t xml:space="preserve"> #5</w:t>
                  </w:r>
                </w:p>
              </w:tc>
              <w:tc>
                <w:tcPr>
                  <w:tcW w:w="30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5D505B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E758FF" w:rsidRPr="00FA0390" w:rsidTr="00E758FF">
              <w:trPr>
                <w:trHeight w:val="270"/>
              </w:trPr>
              <w:tc>
                <w:tcPr>
                  <w:tcW w:w="6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58FF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River Rat</w:t>
                  </w:r>
                  <w:r>
                    <w:rPr>
                      <w:rFonts w:ascii="Calibri Light" w:hAnsi="Calibri Light"/>
                      <w:color w:val="auto"/>
                    </w:rPr>
                    <w:t>s</w:t>
                  </w:r>
                  <w:r w:rsidR="005D505B">
                    <w:rPr>
                      <w:rFonts w:ascii="Calibri Light" w:hAnsi="Calibri Light"/>
                      <w:color w:val="auto"/>
                    </w:rPr>
                    <w:t xml:space="preserve"> – </w:t>
                  </w:r>
                </w:p>
                <w:p w:rsidR="005D505B" w:rsidRDefault="005D505B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8D4E3F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8D4E3F" w:rsidRPr="001B5B95" w:rsidRDefault="008D4E3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E758FF" w:rsidRPr="001B5B95" w:rsidRDefault="00E758FF" w:rsidP="005E3442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E758FF" w:rsidRPr="00FA0390" w:rsidTr="001B5B95">
              <w:trPr>
                <w:trHeight w:val="270"/>
              </w:trPr>
              <w:tc>
                <w:tcPr>
                  <w:tcW w:w="6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58FF" w:rsidRPr="001B5B95" w:rsidRDefault="001B5B95" w:rsidP="001B5B95">
                  <w:pPr>
                    <w:contextualSpacing/>
                    <w:jc w:val="center"/>
                    <w:rPr>
                      <w:rFonts w:ascii="Calibri Light" w:hAnsi="Calibri Light"/>
                      <w:color w:val="auto"/>
                    </w:rPr>
                  </w:pPr>
                  <w:r w:rsidRPr="001B5B95">
                    <w:rPr>
                      <w:rFonts w:ascii="Calibri Light" w:hAnsi="Calibri Light"/>
                      <w:color w:val="auto"/>
                    </w:rPr>
                    <w:t>*Indicates PFCT Actor/Director</w:t>
                  </w:r>
                </w:p>
              </w:tc>
            </w:tr>
          </w:tbl>
          <w:p w:rsidR="00F915A3" w:rsidRPr="00FA0390" w:rsidRDefault="00F915A3" w:rsidP="00FA0390">
            <w:pPr>
              <w:pStyle w:val="Heading1"/>
              <w:jc w:val="left"/>
              <w:rPr>
                <w:rFonts w:ascii="Calibri Light" w:hAnsi="Calibri Light"/>
              </w:rPr>
            </w:pPr>
          </w:p>
        </w:tc>
        <w:tc>
          <w:tcPr>
            <w:tcW w:w="720" w:type="dxa"/>
          </w:tcPr>
          <w:p w:rsidR="00F915A3" w:rsidRPr="00FA0390" w:rsidRDefault="00F915A3">
            <w:pPr>
              <w:rPr>
                <w:rFonts w:ascii="Calibri Light" w:hAnsi="Calibri Light"/>
              </w:rPr>
            </w:pPr>
          </w:p>
        </w:tc>
        <w:tc>
          <w:tcPr>
            <w:tcW w:w="720" w:type="dxa"/>
          </w:tcPr>
          <w:p w:rsidR="00F915A3" w:rsidRPr="00FA0390" w:rsidRDefault="00F915A3">
            <w:pPr>
              <w:rPr>
                <w:rFonts w:ascii="Calibri Light" w:hAnsi="Calibri Light"/>
              </w:rPr>
            </w:pPr>
          </w:p>
        </w:tc>
        <w:tc>
          <w:tcPr>
            <w:tcW w:w="6660" w:type="dxa"/>
          </w:tcPr>
          <w:tbl>
            <w:tblPr>
              <w:tblStyle w:val="TableGrid"/>
              <w:tblW w:w="6462" w:type="dxa"/>
              <w:tblLayout w:type="fixed"/>
              <w:tblLook w:val="04A0" w:firstRow="1" w:lastRow="0" w:firstColumn="1" w:lastColumn="0" w:noHBand="0" w:noVBand="1"/>
            </w:tblPr>
            <w:tblGrid>
              <w:gridCol w:w="6462"/>
            </w:tblGrid>
            <w:tr w:rsidR="008D4E3F" w:rsidRPr="007E6752" w:rsidTr="008D4E3F">
              <w:trPr>
                <w:trHeight w:val="189"/>
              </w:trPr>
              <w:tc>
                <w:tcPr>
                  <w:tcW w:w="64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D4E3F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Ghouls</w:t>
                  </w:r>
                </w:p>
              </w:tc>
            </w:tr>
            <w:tr w:rsidR="008D4E3F" w:rsidRPr="007E6752" w:rsidTr="008D4E3F">
              <w:trPr>
                <w:trHeight w:val="879"/>
              </w:trPr>
              <w:tc>
                <w:tcPr>
                  <w:tcW w:w="64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D4E3F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8D4E3F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8D4E3F" w:rsidRPr="00FA0390" w:rsidRDefault="008D4E3F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5D505B" w:rsidRPr="007E6752" w:rsidTr="005D505B">
              <w:trPr>
                <w:trHeight w:val="225"/>
              </w:trPr>
              <w:tc>
                <w:tcPr>
                  <w:tcW w:w="64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Pr="005D505B" w:rsidRDefault="008D4E3F" w:rsidP="00FA0390">
                  <w:pPr>
                    <w:contextualSpacing/>
                    <w:rPr>
                      <w:rFonts w:ascii="Calibri Light" w:hAnsi="Calibri Light"/>
                      <w:b/>
                      <w:color w:val="auto"/>
                      <w:u w:val="single"/>
                    </w:rPr>
                  </w:pPr>
                  <w:r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Bats</w:t>
                  </w:r>
                </w:p>
              </w:tc>
            </w:tr>
            <w:tr w:rsidR="005D505B" w:rsidRPr="007E6752" w:rsidTr="001B5B95">
              <w:trPr>
                <w:trHeight w:val="909"/>
              </w:trPr>
              <w:tc>
                <w:tcPr>
                  <w:tcW w:w="64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D505B" w:rsidRDefault="005D505B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5D505B" w:rsidRDefault="005D505B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  <w:p w:rsidR="005D505B" w:rsidRDefault="005D505B" w:rsidP="00FA0390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  <w:tr w:rsidR="00B170CA" w:rsidRPr="00FA0390" w:rsidTr="00B170CA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69"/>
              </w:trPr>
              <w:tc>
                <w:tcPr>
                  <w:tcW w:w="6462" w:type="dxa"/>
                </w:tcPr>
                <w:p w:rsidR="00B170CA" w:rsidRPr="00FA0390" w:rsidRDefault="00B170CA" w:rsidP="00FA0390">
                  <w:pPr>
                    <w:contextualSpacing/>
                    <w:jc w:val="center"/>
                    <w:rPr>
                      <w:rFonts w:ascii="Calibri Light" w:hAnsi="Calibri Light"/>
                      <w:color w:val="auto"/>
                    </w:rPr>
                  </w:pPr>
                  <w:r w:rsidRPr="00FA0390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The Scenes</w:t>
                  </w:r>
                </w:p>
              </w:tc>
            </w:tr>
            <w:tr w:rsidR="00E758FF" w:rsidRPr="00FA0390" w:rsidTr="001D243A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2637"/>
              </w:trPr>
              <w:tc>
                <w:tcPr>
                  <w:tcW w:w="6462" w:type="dxa"/>
                </w:tcPr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 xml:space="preserve"> 1 ……………….……Who Put The Lizard In The Split Pea Soup?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2 ……………………………….………</w:t>
                  </w:r>
                  <w:r>
                    <w:rPr>
                      <w:rFonts w:ascii="Calibri Light" w:hAnsi="Calibri Light"/>
                      <w:color w:val="auto"/>
                    </w:rPr>
                    <w:t>……..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…………….Fence Murderin’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3 ………………………</w:t>
                  </w:r>
                  <w:r>
                    <w:rPr>
                      <w:rFonts w:ascii="Calibri Light" w:hAnsi="Calibri Light"/>
                      <w:color w:val="auto"/>
                    </w:rPr>
                    <w:t>…….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…………….……Walkin’ In The Boneyard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4 ………………………….…</w:t>
                  </w:r>
                  <w:r>
                    <w:rPr>
                      <w:rFonts w:ascii="Calibri Light" w:hAnsi="Calibri Light"/>
                      <w:color w:val="auto"/>
                    </w:rPr>
                    <w:t>…….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………………………………….……To Art!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5 ………………………..………</w:t>
                  </w:r>
                  <w:r>
                    <w:rPr>
                      <w:rFonts w:ascii="Calibri Light" w:hAnsi="Calibri Light"/>
                      <w:color w:val="auto"/>
                    </w:rPr>
                    <w:t>…….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……The Rightful King Of France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6 ………………………………….………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</w:t>
                  </w:r>
                  <w:r>
                    <w:rPr>
                      <w:rFonts w:ascii="Calibri Light" w:hAnsi="Calibri Light"/>
                      <w:color w:val="auto"/>
                    </w:rPr>
                    <w:t>……..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…The Treasure Map!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</w:t>
                  </w:r>
                  <w:r w:rsidR="00940364">
                    <w:rPr>
                      <w:rFonts w:ascii="Calibri Light" w:hAnsi="Calibri Light"/>
                      <w:color w:val="auto"/>
                    </w:rPr>
                    <w:t>ene 7 …………………………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……………………………Tom Sawyer’s Gone!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8 …………………..…..…………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…..…Back From The Great Beyond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9 ……..………………</w:t>
                  </w:r>
                  <w:r>
                    <w:rPr>
                      <w:rFonts w:ascii="Calibri Light" w:hAnsi="Calibri Light"/>
                      <w:color w:val="auto"/>
                    </w:rPr>
                    <w:t>………</w:t>
                  </w:r>
                  <w:r w:rsidRPr="00E758FF">
                    <w:rPr>
                      <w:rFonts w:ascii="Calibri Light" w:hAnsi="Calibri Light"/>
                      <w:color w:val="auto"/>
                    </w:rPr>
                    <w:t>……</w:t>
                  </w:r>
                  <w:r w:rsidR="00313E57">
                    <w:rPr>
                      <w:rFonts w:ascii="Calibri Light" w:hAnsi="Calibri Light"/>
                      <w:color w:val="auto"/>
                    </w:rPr>
                    <w:t>…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………….</w:t>
                  </w:r>
                  <w:r w:rsidR="00313E57">
                    <w:rPr>
                      <w:rFonts w:ascii="Calibri Light" w:hAnsi="Calibri Light"/>
                      <w:color w:val="auto"/>
                    </w:rPr>
                    <w:t>………..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>Time For Plan “Z”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10 ….………………...………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………………….</w:t>
                  </w:r>
                  <w:r>
                    <w:rPr>
                      <w:rFonts w:ascii="Calibri Light" w:hAnsi="Calibri Light"/>
                      <w:color w:val="auto"/>
                    </w:rPr>
                    <w:t>…..</w:t>
                  </w:r>
                  <w:r w:rsidR="008D4E3F">
                    <w:rPr>
                      <w:rFonts w:ascii="Calibri Light" w:hAnsi="Calibri Light"/>
                      <w:color w:val="auto"/>
                    </w:rPr>
                    <w:t xml:space="preserve">.....Don’t 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Follow Me!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11 ………………………..………</w:t>
                  </w:r>
                  <w:r>
                    <w:rPr>
                      <w:rFonts w:ascii="Calibri Light" w:hAnsi="Calibri Light"/>
                      <w:color w:val="auto"/>
                    </w:rPr>
                    <w:t>…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………</w:t>
                  </w:r>
                  <w:r>
                    <w:rPr>
                      <w:rFonts w:ascii="Calibri Light" w:hAnsi="Calibri Light"/>
                      <w:color w:val="auto"/>
                    </w:rPr>
                    <w:t>.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………….....Buried Treasure</w:t>
                  </w:r>
                </w:p>
                <w:p w:rsidR="00E758FF" w:rsidRPr="00E758FF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12…………………..…………………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…………………………….…It’s Gone!</w:t>
                  </w:r>
                </w:p>
                <w:p w:rsidR="001B5B95" w:rsidRPr="00FA0390" w:rsidRDefault="00E758FF" w:rsidP="00E758FF">
                  <w:pPr>
                    <w:contextualSpacing/>
                    <w:rPr>
                      <w:rFonts w:ascii="Calibri Light" w:hAnsi="Calibri Light"/>
                      <w:color w:val="auto"/>
                    </w:rPr>
                  </w:pPr>
                  <w:r w:rsidRPr="00E758FF">
                    <w:rPr>
                      <w:rFonts w:ascii="Calibri Light" w:hAnsi="Calibri Light"/>
                      <w:color w:val="auto"/>
                    </w:rPr>
                    <w:t>Scene 13……………………..……………………</w:t>
                  </w:r>
                  <w:r>
                    <w:rPr>
                      <w:rFonts w:ascii="Calibri Light" w:hAnsi="Calibri Light"/>
                      <w:color w:val="auto"/>
                    </w:rPr>
                    <w:t>……..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........The Plot Exposed!</w:t>
                  </w:r>
                </w:p>
              </w:tc>
            </w:tr>
            <w:tr w:rsidR="001B5B95" w:rsidTr="001B5B9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98"/>
              </w:trPr>
              <w:tc>
                <w:tcPr>
                  <w:tcW w:w="6462" w:type="dxa"/>
                </w:tcPr>
                <w:p w:rsidR="001B5B95" w:rsidRPr="00297AD0" w:rsidRDefault="001B5B95" w:rsidP="00FA0390">
                  <w:pPr>
                    <w:contextualSpacing/>
                    <w:jc w:val="center"/>
                    <w:rPr>
                      <w:rFonts w:ascii="Calibri Light" w:hAnsi="Calibri Light"/>
                      <w:color w:val="auto"/>
                      <w:sz w:val="52"/>
                      <w:szCs w:val="52"/>
                    </w:rPr>
                  </w:pPr>
                </w:p>
              </w:tc>
            </w:tr>
            <w:tr w:rsidR="00FA0390" w:rsidTr="00B170CA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41"/>
              </w:trPr>
              <w:tc>
                <w:tcPr>
                  <w:tcW w:w="6462" w:type="dxa"/>
                </w:tcPr>
                <w:p w:rsidR="00FA0390" w:rsidRPr="00FA0390" w:rsidRDefault="001B5B95" w:rsidP="00FA0390">
                  <w:pPr>
                    <w:contextualSpacing/>
                    <w:jc w:val="center"/>
                    <w:rPr>
                      <w:rFonts w:ascii="Calibri Light" w:hAnsi="Calibri Light"/>
                      <w:b/>
                      <w:color w:val="auto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alibri Light" w:hAnsi="Calibri Light"/>
                      <w:b/>
                      <w:color w:val="auto"/>
                      <w:sz w:val="28"/>
                      <w:szCs w:val="28"/>
                      <w:u w:val="single"/>
                    </w:rPr>
                    <w:t>Music Credits</w:t>
                  </w:r>
                </w:p>
              </w:tc>
            </w:tr>
            <w:tr w:rsidR="00FA0390" w:rsidTr="00B170CA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94"/>
              </w:trPr>
              <w:tc>
                <w:tcPr>
                  <w:tcW w:w="6462" w:type="dxa"/>
                </w:tcPr>
                <w:p w:rsidR="001B5B95" w:rsidRPr="001B5B95" w:rsidRDefault="001B5B95" w:rsidP="001B5B95">
                  <w:pPr>
                    <w:contextualSpacing/>
                    <w:jc w:val="center"/>
                    <w:rPr>
                      <w:rFonts w:ascii="Calibri Light" w:hAnsi="Calibri Light"/>
                      <w:b/>
                      <w:color w:val="auto"/>
                      <w:u w:val="single"/>
                    </w:rPr>
                  </w:pPr>
                  <w:r w:rsidRPr="001B5B95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Original song</w:t>
                  </w:r>
                  <w:r w:rsidR="00D22CF9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>s</w:t>
                  </w:r>
                  <w:bookmarkStart w:id="0" w:name="_GoBack"/>
                  <w:bookmarkEnd w:id="0"/>
                  <w:r w:rsidRPr="001B5B95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 xml:space="preserve"> by Daniel Nordquist</w:t>
                  </w:r>
                  <w:r w:rsidR="00297AD0">
                    <w:rPr>
                      <w:rFonts w:ascii="Calibri Light" w:hAnsi="Calibri Light"/>
                      <w:b/>
                      <w:color w:val="auto"/>
                      <w:u w:val="single"/>
                    </w:rPr>
                    <w:t xml:space="preserve"> and Deborah Pick</w:t>
                  </w:r>
                </w:p>
                <w:p w:rsidR="00297AD0" w:rsidRDefault="001B5B95" w:rsidP="001B5B95">
                  <w:pPr>
                    <w:contextualSpacing/>
                    <w:jc w:val="center"/>
                    <w:rPr>
                      <w:rFonts w:ascii="Calibri Light" w:hAnsi="Calibri Light"/>
                      <w:color w:val="auto"/>
                    </w:rPr>
                  </w:pPr>
                  <w:r w:rsidRPr="001B5B95">
                    <w:rPr>
                      <w:rFonts w:ascii="Calibri Light" w:hAnsi="Calibri Light"/>
                      <w:color w:val="auto"/>
                    </w:rPr>
                    <w:t>“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>Who Put The Lizard In The Split Pea Soup?</w:t>
                  </w:r>
                  <w:r w:rsidRPr="001B5B95">
                    <w:rPr>
                      <w:rFonts w:ascii="Calibri Light" w:hAnsi="Calibri Light"/>
                      <w:color w:val="auto"/>
                    </w:rPr>
                    <w:t>”</w:t>
                  </w:r>
                  <w:r w:rsidR="00297AD0">
                    <w:rPr>
                      <w:rFonts w:ascii="Calibri Light" w:hAnsi="Calibri Light"/>
                      <w:color w:val="auto"/>
                    </w:rPr>
                    <w:t xml:space="preserve">, “Walkin In The Boneyard”, “I Am The Rightful King Of France”, </w:t>
                  </w:r>
                </w:p>
                <w:p w:rsidR="001B5B95" w:rsidRPr="001B5B95" w:rsidRDefault="00297AD0" w:rsidP="001B5B95">
                  <w:pPr>
                    <w:contextualSpacing/>
                    <w:jc w:val="center"/>
                    <w:rPr>
                      <w:rFonts w:ascii="Calibri Light" w:hAnsi="Calibri Light"/>
                      <w:color w:val="auto"/>
                    </w:rPr>
                  </w:pPr>
                  <w:r>
                    <w:rPr>
                      <w:rFonts w:ascii="Calibri Light" w:hAnsi="Calibri Light"/>
                      <w:color w:val="auto"/>
                    </w:rPr>
                    <w:t>“Tom Sawyer’s Gone...”</w:t>
                  </w:r>
                </w:p>
                <w:p w:rsidR="00FA0390" w:rsidRPr="00FA0390" w:rsidRDefault="00FA0390" w:rsidP="00297AD0">
                  <w:pPr>
                    <w:contextualSpacing/>
                    <w:jc w:val="center"/>
                    <w:rPr>
                      <w:rFonts w:ascii="Calibri Light" w:hAnsi="Calibri Light"/>
                      <w:color w:val="auto"/>
                    </w:rPr>
                  </w:pPr>
                </w:p>
              </w:tc>
            </w:tr>
          </w:tbl>
          <w:p w:rsidR="00FA0390" w:rsidRPr="00FA0390" w:rsidRDefault="00FA0390" w:rsidP="00FA0390"/>
        </w:tc>
      </w:tr>
    </w:tbl>
    <w:p w:rsidR="00F915A3" w:rsidRPr="00FA0390" w:rsidRDefault="00F915A3">
      <w:pPr>
        <w:rPr>
          <w:rFonts w:ascii="Calibri Light" w:hAnsi="Calibri Light"/>
        </w:rPr>
      </w:pPr>
    </w:p>
    <w:sectPr w:rsidR="00F915A3" w:rsidRPr="00FA0390">
      <w:type w:val="continuous"/>
      <w:pgSz w:w="15840" w:h="12240" w:orient="landscape" w:code="1"/>
      <w:pgMar w:top="1080" w:right="720" w:bottom="720" w:left="720" w:header="720" w:footer="72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266" w:rsidRDefault="004C6266">
      <w:pPr>
        <w:spacing w:after="0" w:line="240" w:lineRule="auto"/>
      </w:pPr>
      <w:r>
        <w:separator/>
      </w:r>
    </w:p>
  </w:endnote>
  <w:endnote w:type="continuationSeparator" w:id="0">
    <w:p w:rsidR="004C6266" w:rsidRDefault="004C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">
    <w:altName w:val="Gabriola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266" w:rsidRDefault="004C6266">
      <w:pPr>
        <w:spacing w:after="0" w:line="240" w:lineRule="auto"/>
      </w:pPr>
      <w:r>
        <w:separator/>
      </w:r>
    </w:p>
  </w:footnote>
  <w:footnote w:type="continuationSeparator" w:id="0">
    <w:p w:rsidR="004C6266" w:rsidRDefault="004C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D6C34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FC59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662F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2CC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6411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06A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0464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5E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981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403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4C2973"/>
    <w:multiLevelType w:val="hybridMultilevel"/>
    <w:tmpl w:val="5B0A09C0"/>
    <w:lvl w:ilvl="0" w:tplc="64BC023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90"/>
    <w:rsid w:val="001B5B95"/>
    <w:rsid w:val="002161F3"/>
    <w:rsid w:val="00296438"/>
    <w:rsid w:val="00297AD0"/>
    <w:rsid w:val="00313E57"/>
    <w:rsid w:val="003E52B4"/>
    <w:rsid w:val="004C6266"/>
    <w:rsid w:val="005B10C8"/>
    <w:rsid w:val="005D505B"/>
    <w:rsid w:val="005E3442"/>
    <w:rsid w:val="0061370D"/>
    <w:rsid w:val="00647FDB"/>
    <w:rsid w:val="00750442"/>
    <w:rsid w:val="00765FDC"/>
    <w:rsid w:val="007C3009"/>
    <w:rsid w:val="007E180A"/>
    <w:rsid w:val="008A18A5"/>
    <w:rsid w:val="008D4E3F"/>
    <w:rsid w:val="00940364"/>
    <w:rsid w:val="00966949"/>
    <w:rsid w:val="00A20F25"/>
    <w:rsid w:val="00AE6E66"/>
    <w:rsid w:val="00B170CA"/>
    <w:rsid w:val="00B64CCF"/>
    <w:rsid w:val="00C04F8C"/>
    <w:rsid w:val="00C07F71"/>
    <w:rsid w:val="00D22CF9"/>
    <w:rsid w:val="00E758FF"/>
    <w:rsid w:val="00ED7C8E"/>
    <w:rsid w:val="00F915A3"/>
    <w:rsid w:val="00FA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20"/>
    </w:pPr>
    <w:rPr>
      <w:color w:val="7F7F7F" w:themeColor="text1" w:themeTint="80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color w:val="355D7E" w:themeColor="accent1" w:themeShade="80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after="160" w:line="240" w:lineRule="auto"/>
      <w:outlineLvl w:val="1"/>
    </w:pPr>
    <w:rPr>
      <w:rFonts w:asciiTheme="majorHAnsi" w:eastAsiaTheme="majorEastAsia" w:hAnsiTheme="majorHAnsi" w:cstheme="majorBidi"/>
      <w:b/>
      <w:bCs/>
      <w:color w:val="355D7E" w:themeColor="accent1" w:themeShade="80"/>
    </w:rPr>
  </w:style>
  <w:style w:type="paragraph" w:styleId="Heading3">
    <w:name w:val="heading 3"/>
    <w:basedOn w:val="Normal"/>
    <w:next w:val="Normal"/>
    <w:link w:val="Heading3Char"/>
    <w:uiPriority w:val="1"/>
    <w:qFormat/>
    <w:pPr>
      <w:tabs>
        <w:tab w:val="right" w:pos="5760"/>
      </w:tabs>
      <w:contextualSpacing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355D7E" w:themeColor="accent1" w:themeShade="8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5D7E" w:themeColor="accent1" w:themeShade="80"/>
      <w:sz w:val="24"/>
      <w:szCs w:val="24"/>
    </w:rPr>
  </w:style>
  <w:style w:type="paragraph" w:customStyle="1" w:styleId="ChurchName">
    <w:name w:val="Church Name"/>
    <w:basedOn w:val="Normal"/>
    <w:uiPriority w:val="1"/>
    <w:qFormat/>
    <w:pPr>
      <w:spacing w:after="0"/>
      <w:jc w:val="center"/>
    </w:pPr>
    <w:rPr>
      <w:b/>
      <w:bCs/>
      <w:color w:val="355D7E" w:themeColor="accent1" w:themeShade="8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rPr>
      <w:b/>
      <w:bCs/>
      <w:i/>
      <w:iCs/>
      <w:color w:val="7F7F7F" w:themeColor="text1" w:themeTint="80"/>
      <w:sz w:val="24"/>
      <w:szCs w:val="24"/>
    </w:rPr>
  </w:style>
  <w:style w:type="paragraph" w:customStyle="1" w:styleId="Names">
    <w:name w:val="Names"/>
    <w:basedOn w:val="Normal"/>
    <w:link w:val="NamesChar"/>
    <w:uiPriority w:val="1"/>
    <w:qFormat/>
    <w:pPr>
      <w:tabs>
        <w:tab w:val="right" w:pos="5760"/>
      </w:tabs>
      <w:contextualSpacing/>
    </w:pPr>
    <w:rPr>
      <w:i/>
      <w:iCs/>
    </w:rPr>
  </w:style>
  <w:style w:type="character" w:customStyle="1" w:styleId="NamesChar">
    <w:name w:val="Names Char"/>
    <w:basedOn w:val="DefaultParagraphFont"/>
    <w:link w:val="Names"/>
    <w:uiPriority w:val="1"/>
    <w:rPr>
      <w:i/>
      <w:iCs/>
      <w:color w:val="7F7F7F" w:themeColor="text1" w:themeTint="8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character" w:styleId="Hyperlink">
    <w:name w:val="Hyperlink"/>
    <w:basedOn w:val="DefaultParagraphFont"/>
    <w:uiPriority w:val="99"/>
    <w:unhideWhenUsed/>
    <w:rsid w:val="00FA0390"/>
    <w:rPr>
      <w:color w:val="F7B61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0CA"/>
    <w:rPr>
      <w:rFonts w:ascii="Segoe UI" w:hAnsi="Segoe UI" w:cs="Segoe UI"/>
      <w:color w:val="7F7F7F" w:themeColor="text1" w:themeTint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remy\AppData\Roaming\Microsoft\Templates\Church%20service%20bulletin%20(folded).dotx" TargetMode="External"/></Relationships>
</file>

<file path=word/theme/theme1.xml><?xml version="1.0" encoding="utf-8"?>
<a:theme xmlns:a="http://schemas.openxmlformats.org/drawingml/2006/main" name="Protestant church bulleti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CFACC82-3CAF-4C96-BBE2-8D8AA548F6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Church service bulletin (folded)</Template>
  <TotalTime>0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2016-02-16T02:08:00Z</dcterms:created>
  <dcterms:modified xsi:type="dcterms:W3CDTF">2016-02-16T02:12:00Z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TC039920469991</vt:lpwstr>
  </property>
</Properties>
</file>